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0B" w:rsidRPr="006F3650" w:rsidRDefault="0020120B" w:rsidP="006F3650">
      <w:pPr>
        <w:pStyle w:val="NoSpacing"/>
        <w:rPr>
          <w:rFonts w:ascii="Comic Sans MS" w:hAnsi="Comic Sans MS"/>
        </w:rPr>
      </w:pPr>
    </w:p>
    <w:p w:rsidR="00F6542D" w:rsidRPr="006F3650" w:rsidRDefault="00F6542D" w:rsidP="006F3650">
      <w:pPr>
        <w:pStyle w:val="NoSpacing"/>
        <w:jc w:val="center"/>
        <w:rPr>
          <w:rFonts w:ascii="Comic Sans MS" w:hAnsi="Comic Sans MS"/>
          <w:b/>
          <w:bCs/>
        </w:rPr>
      </w:pPr>
      <w:r w:rsidRPr="006F3650">
        <w:rPr>
          <w:rFonts w:ascii="Comic Sans MS" w:hAnsi="Comic Sans MS"/>
          <w:b/>
          <w:bCs/>
        </w:rPr>
        <w:t>KENDRIYA VIDYALAYA NO.1 KOTA</w:t>
      </w:r>
    </w:p>
    <w:p w:rsidR="00F6542D" w:rsidRPr="006F3650" w:rsidRDefault="00F6542D" w:rsidP="006F3650">
      <w:pPr>
        <w:pStyle w:val="NoSpacing"/>
        <w:jc w:val="center"/>
        <w:rPr>
          <w:rFonts w:ascii="Comic Sans MS" w:hAnsi="Comic Sans MS"/>
          <w:b/>
          <w:bCs/>
        </w:rPr>
      </w:pPr>
      <w:r w:rsidRPr="006F3650">
        <w:rPr>
          <w:rFonts w:ascii="Comic Sans MS" w:hAnsi="Comic Sans MS"/>
          <w:b/>
          <w:bCs/>
        </w:rPr>
        <w:t>RESULT ANALYSIS</w:t>
      </w:r>
    </w:p>
    <w:p w:rsidR="00F6542D" w:rsidRPr="006F3650" w:rsidRDefault="00F6542D" w:rsidP="006F3650">
      <w:pPr>
        <w:pStyle w:val="NoSpacing"/>
        <w:rPr>
          <w:rFonts w:ascii="Comic Sans MS" w:eastAsia="Times New Roman" w:hAnsi="Comic Sans MS" w:cs="Arial"/>
          <w:sz w:val="20"/>
        </w:rPr>
      </w:pPr>
    </w:p>
    <w:tbl>
      <w:tblPr>
        <w:tblW w:w="4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02"/>
        <w:gridCol w:w="1075"/>
        <w:gridCol w:w="765"/>
        <w:gridCol w:w="1131"/>
      </w:tblGrid>
      <w:tr w:rsidR="008B76F4" w:rsidRPr="006F3650" w:rsidTr="008B76F4">
        <w:trPr>
          <w:trHeight w:val="300"/>
          <w:jc w:val="center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PROFORMA AII - CLASS XII RESULT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S.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Appeared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Passed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Pass %age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83.52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82.8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77.78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83.8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92.8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77.8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93.4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87.8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83.9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93.7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90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93.2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88.3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91.3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93.2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98.6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91.01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98.13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95.45</w:t>
            </w:r>
          </w:p>
        </w:tc>
      </w:tr>
      <w:tr w:rsidR="008B76F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6F4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89C" w:rsidRPr="006F3650" w:rsidRDefault="008B76F4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97.41</w:t>
            </w:r>
          </w:p>
        </w:tc>
      </w:tr>
      <w:tr w:rsidR="00E17BDB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BDB" w:rsidRPr="006F3650" w:rsidRDefault="00E17BDB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BDB" w:rsidRPr="006F3650" w:rsidRDefault="00E17BDB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BDB" w:rsidRPr="006F3650" w:rsidRDefault="00E17BDB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BDB" w:rsidRPr="006F3650" w:rsidRDefault="00E17BDB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BDB" w:rsidRPr="006F3650" w:rsidRDefault="00E17BDB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94.97</w:t>
            </w:r>
          </w:p>
        </w:tc>
      </w:tr>
      <w:tr w:rsidR="005D22EF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2EF" w:rsidRPr="006F3650" w:rsidRDefault="005D22EF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2EF" w:rsidRPr="006F3650" w:rsidRDefault="005D22EF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2EF" w:rsidRPr="006F3650" w:rsidRDefault="005D22EF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2EF" w:rsidRPr="006F3650" w:rsidRDefault="005D22EF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2EF" w:rsidRPr="006F3650" w:rsidRDefault="005D22EF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100</w:t>
            </w:r>
          </w:p>
        </w:tc>
      </w:tr>
      <w:tr w:rsidR="00F835A4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5A4" w:rsidRPr="006F3650" w:rsidRDefault="004473B8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5A4" w:rsidRPr="006F3650" w:rsidRDefault="004473B8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5A4" w:rsidRPr="006F3650" w:rsidRDefault="004473B8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5A4" w:rsidRPr="006F3650" w:rsidRDefault="004473B8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5A4" w:rsidRPr="006F3650" w:rsidRDefault="004473B8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99.39</w:t>
            </w:r>
          </w:p>
        </w:tc>
      </w:tr>
      <w:tr w:rsidR="002A0DC0" w:rsidRPr="006F3650" w:rsidTr="008B76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2A0DC0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2A0DC0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F803CA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F803CA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F803CA" w:rsidP="006F3650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92.65</w:t>
            </w:r>
          </w:p>
        </w:tc>
      </w:tr>
    </w:tbl>
    <w:p w:rsidR="008B76F4" w:rsidRPr="006F3650" w:rsidRDefault="008B76F4" w:rsidP="006F3650">
      <w:pPr>
        <w:pStyle w:val="NoSpacing"/>
        <w:rPr>
          <w:rFonts w:ascii="Comic Sans MS" w:eastAsia="Times New Roman" w:hAnsi="Comic Sans MS" w:cs="Arial"/>
          <w:sz w:val="20"/>
        </w:rPr>
      </w:pPr>
    </w:p>
    <w:p w:rsidR="008B76F4" w:rsidRDefault="008B76F4" w:rsidP="006F3650">
      <w:pPr>
        <w:pStyle w:val="NoSpacing"/>
        <w:rPr>
          <w:rFonts w:ascii="Comic Sans MS" w:eastAsia="Times New Roman" w:hAnsi="Comic Sans MS" w:cs="Arial"/>
          <w:sz w:val="20"/>
        </w:rPr>
      </w:pPr>
    </w:p>
    <w:p w:rsidR="004473B8" w:rsidRPr="006F3650" w:rsidRDefault="004473B8" w:rsidP="006F3650">
      <w:pPr>
        <w:pStyle w:val="NoSpacing"/>
        <w:rPr>
          <w:rFonts w:ascii="Comic Sans MS" w:eastAsia="Times New Roman" w:hAnsi="Comic Sans MS" w:cs="Arial"/>
          <w:sz w:val="20"/>
        </w:rPr>
      </w:pPr>
    </w:p>
    <w:p w:rsidR="004473B8" w:rsidRPr="006F3650" w:rsidRDefault="004473B8" w:rsidP="004473B8">
      <w:pPr>
        <w:pStyle w:val="NoSpacing"/>
        <w:jc w:val="center"/>
        <w:rPr>
          <w:rFonts w:ascii="Comic Sans MS" w:hAnsi="Comic Sans MS"/>
          <w:b/>
          <w:bCs/>
        </w:rPr>
      </w:pPr>
      <w:r w:rsidRPr="006F3650">
        <w:rPr>
          <w:rFonts w:ascii="Comic Sans MS" w:hAnsi="Comic Sans MS"/>
          <w:b/>
          <w:bCs/>
        </w:rPr>
        <w:lastRenderedPageBreak/>
        <w:t>KENDRIYA VIDYALAYA NO.1 KOTA</w:t>
      </w:r>
    </w:p>
    <w:p w:rsidR="004473B8" w:rsidRPr="006F3650" w:rsidRDefault="004473B8" w:rsidP="004473B8">
      <w:pPr>
        <w:pStyle w:val="NoSpacing"/>
        <w:jc w:val="center"/>
        <w:rPr>
          <w:rFonts w:ascii="Comic Sans MS" w:hAnsi="Comic Sans MS"/>
          <w:b/>
          <w:bCs/>
        </w:rPr>
      </w:pPr>
      <w:r w:rsidRPr="006F3650">
        <w:rPr>
          <w:rFonts w:ascii="Comic Sans MS" w:hAnsi="Comic Sans MS"/>
          <w:b/>
          <w:bCs/>
        </w:rPr>
        <w:t>RESULT ANALYSIS</w:t>
      </w:r>
    </w:p>
    <w:p w:rsidR="004473B8" w:rsidRPr="006F3650" w:rsidRDefault="004473B8" w:rsidP="004473B8">
      <w:pPr>
        <w:pStyle w:val="NoSpacing"/>
        <w:rPr>
          <w:rFonts w:ascii="Comic Sans MS" w:hAnsi="Comic Sans MS"/>
        </w:rPr>
      </w:pPr>
    </w:p>
    <w:tbl>
      <w:tblPr>
        <w:tblW w:w="5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49"/>
        <w:gridCol w:w="1435"/>
        <w:gridCol w:w="1463"/>
        <w:gridCol w:w="1413"/>
      </w:tblGrid>
      <w:tr w:rsidR="004473B8" w:rsidRPr="006F3650" w:rsidTr="0023033E">
        <w:trPr>
          <w:trHeight w:val="300"/>
          <w:jc w:val="center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PROFORMA BII- QUALITY OF RESULT (XII)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S.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Year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%age of examinees who secured</w:t>
            </w:r>
          </w:p>
        </w:tc>
      </w:tr>
      <w:tr w:rsidR="004473B8" w:rsidRPr="006F3650" w:rsidTr="0023033E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60% or more in aggregate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75% or more in aggregate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90% or more in aggregate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NIL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NIL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NIL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NIL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9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14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10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8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12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11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21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 w:rsidRPr="006F3650">
              <w:rPr>
                <w:rFonts w:ascii="Comic Sans MS" w:eastAsia="Times New Roman" w:hAnsi="Comic Sans MS" w:cs="Calibri"/>
                <w:color w:val="000000"/>
              </w:rPr>
              <w:t>28</w:t>
            </w:r>
          </w:p>
        </w:tc>
      </w:tr>
      <w:tr w:rsidR="004473B8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73B8" w:rsidRPr="006F3650" w:rsidRDefault="004473B8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19</w:t>
            </w:r>
          </w:p>
        </w:tc>
      </w:tr>
      <w:tr w:rsidR="002A0DC0" w:rsidRPr="006F3650" w:rsidTr="002303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2A0DC0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2A0DC0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F04CFF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F803CA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DC0" w:rsidRDefault="00F803CA" w:rsidP="0023033E">
            <w:pPr>
              <w:pStyle w:val="NoSpacing"/>
              <w:jc w:val="center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07</w:t>
            </w:r>
          </w:p>
        </w:tc>
      </w:tr>
    </w:tbl>
    <w:p w:rsidR="004473B8" w:rsidRPr="006F3650" w:rsidRDefault="004473B8" w:rsidP="004473B8">
      <w:pPr>
        <w:pStyle w:val="NoSpacing"/>
        <w:rPr>
          <w:rFonts w:ascii="Comic Sans MS" w:eastAsia="Times New Roman" w:hAnsi="Comic Sans MS" w:cs="Arial"/>
          <w:sz w:val="20"/>
        </w:rPr>
      </w:pPr>
    </w:p>
    <w:p w:rsidR="00F6542D" w:rsidRPr="006F3650" w:rsidRDefault="00F6542D" w:rsidP="006F3650">
      <w:pPr>
        <w:pStyle w:val="NoSpacing"/>
        <w:jc w:val="center"/>
        <w:rPr>
          <w:rFonts w:ascii="Comic Sans MS" w:eastAsia="Times New Roman" w:hAnsi="Comic Sans MS" w:cs="Arial"/>
          <w:b/>
          <w:bCs/>
          <w:szCs w:val="22"/>
        </w:rPr>
      </w:pPr>
      <w:r w:rsidRPr="006F3650">
        <w:rPr>
          <w:rFonts w:ascii="Comic Sans MS" w:eastAsia="Times New Roman" w:hAnsi="Comic Sans MS" w:cs="Arial"/>
          <w:b/>
          <w:bCs/>
          <w:szCs w:val="22"/>
        </w:rPr>
        <w:lastRenderedPageBreak/>
        <w:t>PROFORMA CI (SUBJECT WISE PI) – XII</w:t>
      </w:r>
    </w:p>
    <w:p w:rsidR="0013389C" w:rsidRPr="006F3650" w:rsidRDefault="0013389C" w:rsidP="006F3650">
      <w:pPr>
        <w:pStyle w:val="NoSpacing"/>
        <w:rPr>
          <w:rFonts w:ascii="Comic Sans MS" w:eastAsia="Times New Roman" w:hAnsi="Comic Sans MS" w:cs="Arial"/>
          <w:sz w:val="20"/>
        </w:rPr>
      </w:pPr>
    </w:p>
    <w:tbl>
      <w:tblPr>
        <w:tblW w:w="14850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235"/>
        <w:gridCol w:w="571"/>
        <w:gridCol w:w="571"/>
        <w:gridCol w:w="571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495"/>
        <w:gridCol w:w="495"/>
        <w:gridCol w:w="566"/>
        <w:gridCol w:w="630"/>
        <w:gridCol w:w="630"/>
      </w:tblGrid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S. No.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3C9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2023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64.83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50.16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44.22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65.9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52.45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56.58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64.37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55.86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50.35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57.87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45.72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46.5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41.54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Hindi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66.78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67.7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70.36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58.12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69.61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57.97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70.92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63.74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54.27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63.01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51.87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70.94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60.86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64.3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57.97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57.03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3650"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  <w:r w:rsidRPr="006F3650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41.5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56.98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50.68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55.98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56.79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44.23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58.24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50.16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64.11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65.89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66.16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64.36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46.04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Physics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42.67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31.03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60.34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54.91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57.43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70.62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66.85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71.99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60.42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60.64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Chemistry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41.54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52.6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40.23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54.88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58.78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66.12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66.24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80.8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61.71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59.83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61.70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53.46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Biology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58.06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49.43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39.41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45.1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73.65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68.12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51.56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31.77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65.79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60.94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58.47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64.73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61.67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Economics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26.92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28.25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68.21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50.96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67.77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63.38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42.66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55.93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48.84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51.88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51.62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71.99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46.34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66.74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B. Studies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46.42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35.11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55.92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34.13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41.35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44.29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45.56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43.59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38.78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48.33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363BF4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51.83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Accountancy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69.44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39.89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51.32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40.63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49.36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43.75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52.13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61.76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52.42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31.73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52.56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44.17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47.26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94.09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73.21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87.04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80.77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58.57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71.98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80.09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70.12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72.81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69.79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60.97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76.5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76.88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70.65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88.46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67.19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76.8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73.92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82.05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67.5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34.38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61.57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71.5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65.87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60.83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64.29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53.55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72.87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59.38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72.45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78.3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65.62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66.67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Comp Sc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57.14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62.5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60.87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56.12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33.33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47.37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65.52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51.56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46.67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66.07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44.6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63.79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65.28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82.29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47.02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49.4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63.82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64.58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Pol Sci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41.07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63.79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69.25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80.83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86.9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54.46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3650">
              <w:rPr>
                <w:rFonts w:ascii="Comic Sans MS" w:hAnsi="Comic Sans MS"/>
                <w:sz w:val="18"/>
                <w:szCs w:val="18"/>
              </w:rPr>
              <w:t>Phy</w:t>
            </w:r>
            <w:proofErr w:type="spellEnd"/>
            <w:r w:rsidRPr="006F3650">
              <w:rPr>
                <w:rFonts w:ascii="Comic Sans MS" w:hAnsi="Comic Sans MS"/>
                <w:sz w:val="18"/>
                <w:szCs w:val="18"/>
              </w:rPr>
              <w:t xml:space="preserve"> Education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25.76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36.36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39.38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3650">
              <w:rPr>
                <w:rFonts w:ascii="Comic Sans MS" w:hAnsi="Comic Sans MS"/>
                <w:sz w:val="18"/>
                <w:szCs w:val="18"/>
              </w:rPr>
              <w:t>41.7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56.73</w:t>
            </w:r>
          </w:p>
        </w:tc>
      </w:tr>
      <w:tr w:rsidR="00DE73C9" w:rsidRPr="006F3650" w:rsidTr="00DE73C9">
        <w:trPr>
          <w:trHeight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6F365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Pr="006F3650" w:rsidRDefault="00DE73C9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C9" w:rsidRDefault="00702C91" w:rsidP="00F835A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58.93</w:t>
            </w:r>
            <w:bookmarkStart w:id="0" w:name="_GoBack"/>
            <w:bookmarkEnd w:id="0"/>
          </w:p>
        </w:tc>
      </w:tr>
    </w:tbl>
    <w:p w:rsidR="00986708" w:rsidRPr="006F3650" w:rsidRDefault="00986708" w:rsidP="006F3650">
      <w:pPr>
        <w:pStyle w:val="NoSpacing"/>
        <w:rPr>
          <w:rFonts w:ascii="Comic Sans MS" w:hAnsi="Comic Sans MS"/>
        </w:rPr>
      </w:pPr>
    </w:p>
    <w:sectPr w:rsidR="00986708" w:rsidRPr="006F3650" w:rsidSect="0020120B">
      <w:pgSz w:w="15840" w:h="12240" w:orient="landscape"/>
      <w:pgMar w:top="72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C5"/>
    <w:rsid w:val="0013389C"/>
    <w:rsid w:val="00136314"/>
    <w:rsid w:val="001C39FE"/>
    <w:rsid w:val="0020120B"/>
    <w:rsid w:val="002A0DC0"/>
    <w:rsid w:val="002D17FA"/>
    <w:rsid w:val="00363BF4"/>
    <w:rsid w:val="004473B8"/>
    <w:rsid w:val="004E7170"/>
    <w:rsid w:val="005706FB"/>
    <w:rsid w:val="005D22EF"/>
    <w:rsid w:val="006F3650"/>
    <w:rsid w:val="00702C91"/>
    <w:rsid w:val="008B76F4"/>
    <w:rsid w:val="00986708"/>
    <w:rsid w:val="009D1F94"/>
    <w:rsid w:val="00A93ABD"/>
    <w:rsid w:val="00AD2EC5"/>
    <w:rsid w:val="00BE0B9B"/>
    <w:rsid w:val="00C460B1"/>
    <w:rsid w:val="00C92C23"/>
    <w:rsid w:val="00DE73C9"/>
    <w:rsid w:val="00DF4A4C"/>
    <w:rsid w:val="00E17BDB"/>
    <w:rsid w:val="00E75C9B"/>
    <w:rsid w:val="00F04CFF"/>
    <w:rsid w:val="00F6542D"/>
    <w:rsid w:val="00F803CA"/>
    <w:rsid w:val="00F835A4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06DD"/>
  <w15:docId w15:val="{6C5BC8E0-F484-4354-9079-B729806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42D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5E5D-0401-465C-90FC-AA0B412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PGT-CS</dc:creator>
  <cp:keywords/>
  <dc:description/>
  <cp:lastModifiedBy>Admin</cp:lastModifiedBy>
  <cp:revision>10</cp:revision>
  <dcterms:created xsi:type="dcterms:W3CDTF">2022-09-15T04:33:00Z</dcterms:created>
  <dcterms:modified xsi:type="dcterms:W3CDTF">2023-05-12T12:27:00Z</dcterms:modified>
</cp:coreProperties>
</file>